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19D3D7EE"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0" w:name="_Hlk62490317"/>
      <w:r w:rsidRPr="00DB204F">
        <w:rPr>
          <w:rFonts w:hAnsi="Times New Roman" w:cs="Times New Roman" w:hint="eastAsia"/>
          <w:b/>
          <w:color w:val="auto"/>
          <w:spacing w:val="6"/>
          <w:sz w:val="21"/>
          <w:szCs w:val="21"/>
        </w:rPr>
        <w:t>契約項目表</w:t>
      </w:r>
      <w:bookmarkEnd w:id="0"/>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708"/>
        <w:gridCol w:w="1555"/>
        <w:gridCol w:w="146"/>
        <w:gridCol w:w="709"/>
        <w:gridCol w:w="851"/>
        <w:gridCol w:w="1134"/>
        <w:gridCol w:w="708"/>
        <w:gridCol w:w="1134"/>
        <w:gridCol w:w="709"/>
      </w:tblGrid>
      <w:tr w:rsidR="00C72CEA" w:rsidRPr="00C72CEA" w14:paraId="7C5616FF" w14:textId="77777777" w:rsidTr="00C776EC">
        <w:trPr>
          <w:cantSplit/>
          <w:trHeight w:val="176"/>
        </w:trPr>
        <w:tc>
          <w:tcPr>
            <w:tcW w:w="2127" w:type="dxa"/>
            <w:vAlign w:val="center"/>
          </w:tcPr>
          <w:p w14:paraId="79DF2AC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C776EC">
        <w:trPr>
          <w:cantSplit/>
          <w:trHeight w:val="129"/>
        </w:trPr>
        <w:tc>
          <w:tcPr>
            <w:tcW w:w="2127" w:type="dxa"/>
            <w:shd w:val="clear" w:color="auto" w:fill="auto"/>
            <w:vAlign w:val="center"/>
          </w:tcPr>
          <w:p w14:paraId="0DBD1E4A"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C776EC">
        <w:trPr>
          <w:cantSplit/>
          <w:trHeight w:val="94"/>
        </w:trPr>
        <w:tc>
          <w:tcPr>
            <w:tcW w:w="2127" w:type="dxa"/>
            <w:vMerge w:val="restart"/>
            <w:shd w:val="clear" w:color="auto" w:fill="auto"/>
            <w:vAlign w:val="center"/>
          </w:tcPr>
          <w:p w14:paraId="5739F86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C776EC">
        <w:trPr>
          <w:cantSplit/>
          <w:trHeight w:val="202"/>
        </w:trPr>
        <w:tc>
          <w:tcPr>
            <w:tcW w:w="2127" w:type="dxa"/>
            <w:vMerge/>
            <w:shd w:val="clear" w:color="auto" w:fill="auto"/>
            <w:vAlign w:val="center"/>
          </w:tcPr>
          <w:p w14:paraId="5F02391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C776EC">
        <w:trPr>
          <w:cantSplit/>
          <w:trHeight w:val="304"/>
        </w:trPr>
        <w:tc>
          <w:tcPr>
            <w:tcW w:w="2127" w:type="dxa"/>
            <w:shd w:val="clear" w:color="auto" w:fill="auto"/>
            <w:vAlign w:val="center"/>
          </w:tcPr>
          <w:p w14:paraId="481A0B3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C776EC">
        <w:trPr>
          <w:cantSplit/>
          <w:trHeight w:val="70"/>
        </w:trPr>
        <w:tc>
          <w:tcPr>
            <w:tcW w:w="2127" w:type="dxa"/>
            <w:vMerge w:val="restart"/>
            <w:vAlign w:val="center"/>
          </w:tcPr>
          <w:p w14:paraId="3AA36B0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C776EC">
        <w:trPr>
          <w:cantSplit/>
          <w:trHeight w:val="302"/>
        </w:trPr>
        <w:tc>
          <w:tcPr>
            <w:tcW w:w="2127" w:type="dxa"/>
            <w:vMerge/>
            <w:vAlign w:val="center"/>
          </w:tcPr>
          <w:p w14:paraId="614AAB7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C776EC">
        <w:trPr>
          <w:cantSplit/>
          <w:trHeight w:val="336"/>
        </w:trPr>
        <w:tc>
          <w:tcPr>
            <w:tcW w:w="2127" w:type="dxa"/>
            <w:vMerge/>
            <w:vAlign w:val="center"/>
          </w:tcPr>
          <w:p w14:paraId="7D9BE7E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BC3A87">
              <w:rPr>
                <w:rFonts w:asciiTheme="minorEastAsia" w:eastAsiaTheme="minorEastAsia" w:hAnsiTheme="minorEastAsia" w:cs="Times New Roman" w:hint="eastAsia"/>
                <w:color w:val="auto"/>
                <w:spacing w:val="3"/>
                <w:w w:val="85"/>
                <w:sz w:val="21"/>
                <w:szCs w:val="18"/>
              </w:rPr>
              <w:t>学術研究院（○学部担当）</w:t>
            </w:r>
            <w:r w:rsidRPr="00BC3A87">
              <w:rPr>
                <w:rFonts w:asciiTheme="minorEastAsia" w:eastAsiaTheme="minorEastAsia" w:hAnsiTheme="minorEastAsia" w:hint="eastAsia"/>
                <w:spacing w:val="3"/>
                <w:w w:val="85"/>
                <w:sz w:val="21"/>
                <w:szCs w:val="18"/>
              </w:rPr>
              <w:t>○</w:t>
            </w:r>
            <w:r w:rsidRPr="00BC3A87">
              <w:rPr>
                <w:rFonts w:asciiTheme="minorEastAsia" w:eastAsiaTheme="minorEastAsia" w:hAnsiTheme="minorEastAsia" w:hint="eastAsia"/>
                <w:spacing w:val="-19"/>
                <w:w w:val="85"/>
                <w:sz w:val="21"/>
                <w:szCs w:val="18"/>
              </w:rPr>
              <w:t>○</w:t>
            </w:r>
          </w:p>
        </w:tc>
        <w:tc>
          <w:tcPr>
            <w:tcW w:w="2551" w:type="dxa"/>
            <w:gridSpan w:val="3"/>
            <w:tcBorders>
              <w:bottom w:val="single" w:sz="4" w:space="0" w:color="auto"/>
            </w:tcBorders>
          </w:tcPr>
          <w:p w14:paraId="710E8C2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C776EC">
        <w:trPr>
          <w:cantSplit/>
        </w:trPr>
        <w:tc>
          <w:tcPr>
            <w:tcW w:w="2127" w:type="dxa"/>
            <w:vMerge/>
            <w:tcBorders>
              <w:bottom w:val="single" w:sz="4" w:space="0" w:color="auto"/>
            </w:tcBorders>
            <w:vAlign w:val="center"/>
          </w:tcPr>
          <w:p w14:paraId="539AB85E"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C72CEA">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C72CEA">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C776EC">
        <w:trPr>
          <w:cantSplit/>
          <w:trHeight w:val="192"/>
        </w:trPr>
        <w:tc>
          <w:tcPr>
            <w:tcW w:w="2127" w:type="dxa"/>
            <w:vMerge w:val="restart"/>
            <w:vAlign w:val="center"/>
          </w:tcPr>
          <w:p w14:paraId="724D18D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bookmarkStart w:id="2" w:name="_GoBack"/>
            <w:bookmarkEnd w:id="2"/>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C776EC">
        <w:trPr>
          <w:cantSplit/>
          <w:trHeight w:val="70"/>
        </w:trPr>
        <w:tc>
          <w:tcPr>
            <w:tcW w:w="2127" w:type="dxa"/>
            <w:vMerge/>
            <w:vAlign w:val="center"/>
          </w:tcPr>
          <w:p w14:paraId="13AF887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C776EC">
        <w:trPr>
          <w:cantSplit/>
          <w:trHeight w:val="116"/>
        </w:trPr>
        <w:tc>
          <w:tcPr>
            <w:tcW w:w="2127" w:type="dxa"/>
            <w:vMerge/>
            <w:vAlign w:val="center"/>
          </w:tcPr>
          <w:p w14:paraId="3825322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6534BC99" w14:textId="77777777" w:rsidTr="00AD6062">
        <w:trPr>
          <w:cantSplit/>
          <w:trHeight w:val="207"/>
        </w:trPr>
        <w:tc>
          <w:tcPr>
            <w:tcW w:w="2127" w:type="dxa"/>
            <w:vMerge w:val="restart"/>
            <w:shd w:val="clear" w:color="auto" w:fill="auto"/>
            <w:vAlign w:val="center"/>
          </w:tcPr>
          <w:p w14:paraId="2B508204"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2263" w:type="dxa"/>
            <w:gridSpan w:val="2"/>
            <w:vAlign w:val="center"/>
          </w:tcPr>
          <w:p w14:paraId="4A98A4E6"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706" w:type="dxa"/>
            <w:gridSpan w:val="3"/>
            <w:vAlign w:val="center"/>
          </w:tcPr>
          <w:p w14:paraId="5CFAF667"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842" w:type="dxa"/>
            <w:gridSpan w:val="2"/>
            <w:vAlign w:val="center"/>
          </w:tcPr>
          <w:p w14:paraId="22CBA802"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1843" w:type="dxa"/>
            <w:gridSpan w:val="2"/>
            <w:vAlign w:val="center"/>
          </w:tcPr>
          <w:p w14:paraId="79F91F5A"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C72CEA" w:rsidRPr="00C72CEA" w14:paraId="737E4BB4" w14:textId="77777777" w:rsidTr="00AD6062">
        <w:trPr>
          <w:cantSplit/>
          <w:trHeight w:val="196"/>
        </w:trPr>
        <w:tc>
          <w:tcPr>
            <w:tcW w:w="2127" w:type="dxa"/>
            <w:vMerge/>
            <w:shd w:val="clear" w:color="auto" w:fill="auto"/>
            <w:vAlign w:val="center"/>
          </w:tcPr>
          <w:p w14:paraId="333431F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263" w:type="dxa"/>
            <w:gridSpan w:val="2"/>
            <w:vAlign w:val="center"/>
          </w:tcPr>
          <w:p w14:paraId="33257A98" w14:textId="77777777" w:rsid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p w14:paraId="7DDC8F97" w14:textId="3921FFB3" w:rsidR="00C776EC" w:rsidRPr="00C776EC" w:rsidRDefault="00C776EC"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16"/>
                <w:szCs w:val="16"/>
              </w:rPr>
            </w:pPr>
            <w:r w:rsidRPr="00C776EC">
              <w:rPr>
                <w:rFonts w:asciiTheme="minorEastAsia" w:eastAsiaTheme="minorEastAsia" w:hAnsiTheme="minorEastAsia" w:cs="Times New Roman" w:hint="eastAsia"/>
                <w:color w:val="auto"/>
                <w:kern w:val="2"/>
                <w:sz w:val="16"/>
                <w:szCs w:val="16"/>
              </w:rPr>
              <w:t>（</w:t>
            </w:r>
            <w:r w:rsidR="00AD6062">
              <w:rPr>
                <w:rFonts w:asciiTheme="minorEastAsia" w:eastAsiaTheme="minorEastAsia" w:hAnsiTheme="minorEastAsia" w:cs="Times New Roman" w:hint="eastAsia"/>
                <w:color w:val="auto"/>
                <w:kern w:val="2"/>
                <w:sz w:val="16"/>
                <w:szCs w:val="16"/>
              </w:rPr>
              <w:t>うち</w:t>
            </w:r>
            <w:r w:rsidRPr="00C776EC">
              <w:rPr>
                <w:rFonts w:asciiTheme="minorEastAsia" w:eastAsiaTheme="minorEastAsia" w:hAnsiTheme="minorEastAsia" w:cs="Times New Roman" w:hint="eastAsia"/>
                <w:color w:val="auto"/>
                <w:kern w:val="2"/>
                <w:sz w:val="16"/>
                <w:szCs w:val="16"/>
              </w:rPr>
              <w:t>乙の研究担当者人件費</w:t>
            </w:r>
          </w:p>
          <w:p w14:paraId="746EB323" w14:textId="3F9BAC4F" w:rsidR="00C776EC" w:rsidRPr="00F47273" w:rsidRDefault="00C776EC"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16"/>
                <w:szCs w:val="16"/>
              </w:rPr>
            </w:pPr>
            <w:r w:rsidRPr="00F47273">
              <w:rPr>
                <w:rFonts w:asciiTheme="minorEastAsia" w:eastAsiaTheme="minorEastAsia" w:hAnsiTheme="minorEastAsia" w:cs="Times New Roman" w:hint="eastAsia"/>
                <w:color w:val="auto"/>
                <w:kern w:val="2"/>
                <w:sz w:val="16"/>
                <w:szCs w:val="16"/>
              </w:rPr>
              <w:t>円</w:t>
            </w:r>
            <w:r w:rsidR="00D87A8B">
              <w:rPr>
                <w:rFonts w:asciiTheme="minorEastAsia" w:eastAsiaTheme="minorEastAsia" w:hAnsiTheme="minorEastAsia" w:cs="Times New Roman" w:hint="eastAsia"/>
                <w:color w:val="auto"/>
                <w:kern w:val="2"/>
                <w:sz w:val="16"/>
                <w:szCs w:val="16"/>
              </w:rPr>
              <w:t>まで</w:t>
            </w:r>
            <w:r w:rsidRPr="00F47273">
              <w:rPr>
                <w:rFonts w:asciiTheme="minorEastAsia" w:eastAsiaTheme="minorEastAsia" w:hAnsiTheme="minorEastAsia" w:cs="Times New Roman" w:hint="eastAsia"/>
                <w:color w:val="auto"/>
                <w:kern w:val="2"/>
                <w:sz w:val="16"/>
                <w:szCs w:val="16"/>
              </w:rPr>
              <w:t>）</w:t>
            </w:r>
          </w:p>
        </w:tc>
        <w:tc>
          <w:tcPr>
            <w:tcW w:w="1706" w:type="dxa"/>
            <w:gridSpan w:val="3"/>
            <w:vAlign w:val="center"/>
          </w:tcPr>
          <w:p w14:paraId="55DB4C0F"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2" w:type="dxa"/>
            <w:gridSpan w:val="2"/>
            <w:vAlign w:val="center"/>
          </w:tcPr>
          <w:p w14:paraId="5901CF8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3" w:type="dxa"/>
            <w:gridSpan w:val="2"/>
            <w:vAlign w:val="center"/>
          </w:tcPr>
          <w:p w14:paraId="3582BC4B"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r>
      <w:tr w:rsidR="00C72CEA" w:rsidRPr="00C72CEA" w14:paraId="0AA76651" w14:textId="77777777" w:rsidTr="00C776EC">
        <w:trPr>
          <w:cantSplit/>
        </w:trPr>
        <w:tc>
          <w:tcPr>
            <w:tcW w:w="2127" w:type="dxa"/>
            <w:vMerge/>
            <w:shd w:val="clear" w:color="auto" w:fill="auto"/>
            <w:vAlign w:val="center"/>
          </w:tcPr>
          <w:p w14:paraId="4F2B3D03"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48D08969" w14:textId="77777777" w:rsidR="00C72CEA" w:rsidRPr="00C72CEA" w:rsidRDefault="00C72CEA" w:rsidP="00C72CEA">
            <w:pPr>
              <w:overflowPunct/>
              <w:adjustRightInd/>
              <w:spacing w:line="200" w:lineRule="exact"/>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注３　消費税及び地方消費税を含む金額を記入すること。</w:t>
            </w:r>
          </w:p>
          <w:p w14:paraId="03345B83" w14:textId="77777777" w:rsidR="00C72CEA" w:rsidRPr="00C72CE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注４　甲が、特別試験研究費税額控除制度による税額控除の申告を予定している場合には、別紙「研究経費の負担及び明細」に詳細を記載すること。</w:t>
            </w:r>
          </w:p>
        </w:tc>
      </w:tr>
      <w:tr w:rsidR="00C72CEA" w:rsidRPr="00C72CEA" w14:paraId="731A2873" w14:textId="77777777" w:rsidTr="00C776EC">
        <w:trPr>
          <w:cantSplit/>
          <w:trHeight w:val="167"/>
        </w:trPr>
        <w:tc>
          <w:tcPr>
            <w:tcW w:w="2127" w:type="dxa"/>
            <w:vMerge w:val="restart"/>
            <w:shd w:val="clear" w:color="auto" w:fill="auto"/>
            <w:vAlign w:val="center"/>
          </w:tcPr>
          <w:p w14:paraId="530CED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C776EC">
        <w:trPr>
          <w:cantSplit/>
          <w:trHeight w:val="129"/>
        </w:trPr>
        <w:tc>
          <w:tcPr>
            <w:tcW w:w="2127" w:type="dxa"/>
            <w:vMerge/>
            <w:shd w:val="clear" w:color="auto" w:fill="auto"/>
            <w:vAlign w:val="center"/>
          </w:tcPr>
          <w:p w14:paraId="4D8EAFD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C72CEA">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C776EC">
        <w:trPr>
          <w:cantSplit/>
          <w:trHeight w:val="118"/>
        </w:trPr>
        <w:tc>
          <w:tcPr>
            <w:tcW w:w="2127" w:type="dxa"/>
            <w:vMerge/>
            <w:shd w:val="clear" w:color="auto" w:fill="auto"/>
            <w:vAlign w:val="center"/>
          </w:tcPr>
          <w:p w14:paraId="55FE588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C776EC">
        <w:trPr>
          <w:cantSplit/>
          <w:trHeight w:val="268"/>
        </w:trPr>
        <w:tc>
          <w:tcPr>
            <w:tcW w:w="2127" w:type="dxa"/>
            <w:vMerge/>
            <w:shd w:val="clear" w:color="auto" w:fill="auto"/>
            <w:vAlign w:val="center"/>
          </w:tcPr>
          <w:p w14:paraId="664AE03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C776EC">
        <w:trPr>
          <w:cantSplit/>
          <w:trHeight w:val="190"/>
        </w:trPr>
        <w:tc>
          <w:tcPr>
            <w:tcW w:w="2127" w:type="dxa"/>
            <w:vMerge w:val="restart"/>
            <w:shd w:val="clear" w:color="auto" w:fill="auto"/>
            <w:vAlign w:val="center"/>
          </w:tcPr>
          <w:p w14:paraId="127812C6" w14:textId="77777777" w:rsidR="00C72CEA" w:rsidRPr="00C72CEA" w:rsidRDefault="00C72CEA"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C776EC">
        <w:trPr>
          <w:cantSplit/>
          <w:trHeight w:val="308"/>
        </w:trPr>
        <w:tc>
          <w:tcPr>
            <w:tcW w:w="2127" w:type="dxa"/>
            <w:vMerge/>
            <w:shd w:val="clear" w:color="auto" w:fill="auto"/>
            <w:vAlign w:val="center"/>
          </w:tcPr>
          <w:p w14:paraId="11EE956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C776EC">
        <w:trPr>
          <w:cantSplit/>
          <w:trHeight w:val="270"/>
        </w:trPr>
        <w:tc>
          <w:tcPr>
            <w:tcW w:w="2127" w:type="dxa"/>
            <w:shd w:val="clear" w:color="auto" w:fill="auto"/>
            <w:vAlign w:val="center"/>
          </w:tcPr>
          <w:p w14:paraId="4ED8645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7B8FDC14"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361DAC16" w14:textId="43A27305" w:rsidR="0068377A" w:rsidRDefault="00527FDB" w:rsidP="00E72ECA">
      <w:pPr>
        <w:spacing w:line="360" w:lineRule="auto"/>
        <w:ind w:leftChars="100" w:left="240"/>
        <w:rPr>
          <w:color w:val="auto"/>
          <w:sz w:val="21"/>
          <w:szCs w:val="21"/>
        </w:rPr>
      </w:pPr>
      <w:r>
        <w:rPr>
          <w:rFonts w:cs="ＭＳ ゴシック" w:hint="eastAsia"/>
          <w:bCs/>
          <w:color w:val="auto"/>
          <w:sz w:val="21"/>
          <w:szCs w:val="21"/>
        </w:rPr>
        <w:t>二</w:t>
      </w:r>
      <w:r w:rsidR="00E72ECA" w:rsidRPr="006562ED">
        <w:rPr>
          <w:rFonts w:cs="ＭＳ ゴシック" w:hint="eastAsia"/>
          <w:bCs/>
          <w:color w:val="auto"/>
          <w:sz w:val="21"/>
          <w:szCs w:val="21"/>
        </w:rPr>
        <w:t xml:space="preserve">　</w:t>
      </w:r>
      <w:r w:rsidR="00E72ECA" w:rsidRPr="00F05974">
        <w:rPr>
          <w:rFonts w:hint="eastAsia"/>
          <w:color w:val="auto"/>
          <w:sz w:val="21"/>
          <w:szCs w:val="21"/>
        </w:rPr>
        <w:t>第</w:t>
      </w:r>
      <w:r w:rsidR="002E2CA7">
        <w:rPr>
          <w:rFonts w:hint="eastAsia"/>
          <w:color w:val="auto"/>
          <w:sz w:val="21"/>
          <w:szCs w:val="21"/>
        </w:rPr>
        <w:t>１０</w:t>
      </w:r>
      <w:r w:rsidR="00E72ECA"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4A236F44" w:rsidR="00E72ECA" w:rsidRPr="00F05974" w:rsidRDefault="00527FDB" w:rsidP="00E72ECA">
      <w:pPr>
        <w:spacing w:line="360" w:lineRule="auto"/>
        <w:ind w:leftChars="100" w:left="240"/>
        <w:rPr>
          <w:rFonts w:cs="ＭＳ ゴシック"/>
          <w:bCs/>
          <w:color w:val="auto"/>
          <w:sz w:val="21"/>
          <w:szCs w:val="21"/>
        </w:rPr>
      </w:pPr>
      <w:r>
        <w:rPr>
          <w:rFonts w:hint="eastAsia"/>
          <w:color w:val="auto"/>
          <w:sz w:val="21"/>
          <w:szCs w:val="21"/>
        </w:rPr>
        <w:t>三</w:t>
      </w:r>
      <w:r w:rsidR="0068377A">
        <w:rPr>
          <w:rFonts w:hint="eastAsia"/>
          <w:color w:val="auto"/>
          <w:sz w:val="21"/>
          <w:szCs w:val="21"/>
        </w:rPr>
        <w:t xml:space="preserve">　</w:t>
      </w:r>
      <w:r w:rsidR="00E72ECA" w:rsidRPr="00F05974">
        <w:rPr>
          <w:rFonts w:cs="ＭＳ ゴシック" w:hint="eastAsia"/>
          <w:bCs/>
          <w:color w:val="auto"/>
          <w:sz w:val="21"/>
          <w:szCs w:val="21"/>
        </w:rPr>
        <w:t>第</w:t>
      </w:r>
      <w:r w:rsidR="00E72ECA" w:rsidRPr="006562ED">
        <w:rPr>
          <w:rFonts w:cs="ＭＳ ゴシック" w:hint="eastAsia"/>
          <w:bCs/>
          <w:color w:val="auto"/>
          <w:sz w:val="21"/>
          <w:szCs w:val="21"/>
        </w:rPr>
        <w:t>１９</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4C70657C" w:rsidR="00E72ECA" w:rsidRPr="00DB204F" w:rsidRDefault="00527FDB"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p>
    <w:p w14:paraId="2C04D19A" w14:textId="1E2A903D"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0A6A0E">
        <w:rPr>
          <w:rFonts w:hint="eastAsia"/>
          <w:color w:val="auto"/>
          <w:sz w:val="21"/>
          <w:szCs w:val="21"/>
        </w:rPr>
        <w:t>５</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7126A6F3"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条第１項及び第１９条第５項に掲げる場合を除き、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393F7CBB" w:rsidR="003132EA" w:rsidRPr="00EA0D2E"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B5CCDDC" w14:textId="5DFF880D" w:rsidR="003132EA" w:rsidRPr="00DB204F" w:rsidRDefault="00196805" w:rsidP="004E77DF">
      <w:pPr>
        <w:spacing w:line="360" w:lineRule="auto"/>
        <w:ind w:left="252" w:hanging="250"/>
        <w:rPr>
          <w:color w:val="auto"/>
          <w:sz w:val="21"/>
          <w:szCs w:val="21"/>
        </w:rPr>
      </w:pPr>
      <w:r w:rsidRPr="00DA1C8A">
        <w:rPr>
          <w:rFonts w:hint="eastAsia"/>
          <w:color w:val="auto"/>
          <w:sz w:val="21"/>
          <w:szCs w:val="21"/>
        </w:rPr>
        <w:t>３</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Pr="00DA1C8A">
        <w:rPr>
          <w:rFonts w:hint="eastAsia"/>
          <w:color w:val="auto"/>
          <w:sz w:val="21"/>
          <w:szCs w:val="21"/>
        </w:rPr>
        <w:t>秘密情報等が有体物でない場合</w:t>
      </w:r>
      <w:r w:rsidR="004E77DF" w:rsidRPr="00DB204F">
        <w:rPr>
          <w:rFonts w:hint="eastAsia"/>
          <w:color w:val="auto"/>
          <w:sz w:val="21"/>
          <w:szCs w:val="21"/>
        </w:rPr>
        <w:t>は</w:t>
      </w:r>
      <w:r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Pr="00DA1C8A">
        <w:rPr>
          <w:rFonts w:hint="eastAsia"/>
          <w:color w:val="auto"/>
          <w:sz w:val="21"/>
          <w:szCs w:val="21"/>
        </w:rPr>
        <w:t>を以て</w:t>
      </w:r>
      <w:r w:rsidR="004E77DF" w:rsidRPr="00DB204F">
        <w:rPr>
          <w:rFonts w:hint="eastAsia"/>
          <w:color w:val="auto"/>
          <w:sz w:val="21"/>
          <w:szCs w:val="21"/>
        </w:rPr>
        <w:t>当該秘密情報等の返還又は廃棄に</w:t>
      </w:r>
      <w:r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112A2F16" w:rsidR="00EA0F5C" w:rsidRDefault="00196805" w:rsidP="000855EA">
      <w:pPr>
        <w:spacing w:line="360" w:lineRule="auto"/>
        <w:ind w:left="252" w:hanging="250"/>
        <w:rPr>
          <w:rFonts w:eastAsia="ＭＳ ゴシック" w:hAnsi="Times New Roman" w:cs="ＭＳ ゴシック"/>
          <w:b/>
          <w:bCs/>
          <w:color w:val="auto"/>
          <w:sz w:val="21"/>
          <w:szCs w:val="21"/>
        </w:rPr>
      </w:pPr>
      <w:r w:rsidRPr="00EA0D2E">
        <w:rPr>
          <w:rFonts w:hint="eastAsia"/>
          <w:color w:val="auto"/>
          <w:sz w:val="21"/>
          <w:szCs w:val="21"/>
        </w:rPr>
        <w:t>４</w:t>
      </w:r>
      <w:r w:rsidR="003132EA" w:rsidRPr="00EA0D2E">
        <w:rPr>
          <w:rFonts w:hint="eastAsia"/>
          <w:color w:val="auto"/>
          <w:sz w:val="21"/>
          <w:szCs w:val="21"/>
        </w:rPr>
        <w:t xml:space="preserve">　前</w:t>
      </w:r>
      <w:r w:rsidR="00756C8E">
        <w:rPr>
          <w:rFonts w:hint="eastAsia"/>
          <w:color w:val="auto"/>
          <w:sz w:val="21"/>
          <w:szCs w:val="21"/>
        </w:rPr>
        <w:t>３</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t>４</w:t>
      </w:r>
      <w:r w:rsidR="00585415" w:rsidRPr="00650032">
        <w:rPr>
          <w:rFonts w:hint="eastAsia"/>
          <w:color w:val="auto"/>
          <w:sz w:val="21"/>
          <w:szCs w:val="21"/>
        </w:rPr>
        <w:t xml:space="preserve">　甲及び乙は、特許を受ける権利等が共有に係る発明等について特許出願等（実用新案登録出願、意匠登録出願、回路配置利用権の設定登録の申請、品種登録出願を含む。）を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1941AA32" w14:textId="63442BE6"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6CCC1BD2"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2F6755" w:rsidRPr="00EA0D2E">
        <w:rPr>
          <w:rFonts w:hint="eastAsia"/>
          <w:color w:val="auto"/>
          <w:sz w:val="21"/>
          <w:szCs w:val="21"/>
        </w:rPr>
        <w:t>１</w:t>
      </w:r>
      <w:r w:rsidR="00A82AC8" w:rsidRPr="00EA0D2E">
        <w:rPr>
          <w:rFonts w:hint="eastAsia"/>
          <w:color w:val="auto"/>
          <w:sz w:val="21"/>
          <w:szCs w:val="21"/>
        </w:rPr>
        <w:t>９</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80AA356"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5320A70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7E931716"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7B6C0E1D"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A82AC8" w:rsidRPr="00EA0D2E">
        <w:rPr>
          <w:rFonts w:hint="eastAsia"/>
          <w:color w:val="auto"/>
          <w:sz w:val="21"/>
          <w:szCs w:val="21"/>
        </w:rPr>
        <w:t>２１</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47DEB257"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第２０条、本条、</w:t>
      </w:r>
      <w:r w:rsidR="00E74B02" w:rsidRPr="00E4107C">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00E74B02" w:rsidRPr="00EA0D2E">
        <w:rPr>
          <w:rFonts w:hint="eastAsia"/>
          <w:color w:val="auto"/>
          <w:sz w:val="21"/>
          <w:szCs w:val="21"/>
        </w:rPr>
        <w:t>条、第</w:t>
      </w:r>
      <w:r w:rsidR="002F6755" w:rsidRPr="00EA0D2E">
        <w:rPr>
          <w:rFonts w:hint="eastAsia"/>
          <w:color w:val="auto"/>
          <w:sz w:val="21"/>
          <w:szCs w:val="21"/>
        </w:rPr>
        <w:t>２</w:t>
      </w:r>
      <w:r w:rsidR="00A82AC8" w:rsidRPr="00EA0D2E">
        <w:rPr>
          <w:rFonts w:hint="eastAsia"/>
          <w:color w:val="auto"/>
          <w:sz w:val="21"/>
          <w:szCs w:val="21"/>
        </w:rPr>
        <w:t>３</w:t>
      </w:r>
      <w:r w:rsidR="00E74B02" w:rsidRPr="00EA0D2E">
        <w:rPr>
          <w:rFonts w:hint="eastAsia"/>
          <w:color w:val="auto"/>
          <w:sz w:val="21"/>
          <w:szCs w:val="21"/>
        </w:rPr>
        <w:t>条及び第</w:t>
      </w:r>
      <w:r w:rsidR="002F6755" w:rsidRPr="00EA0D2E">
        <w:rPr>
          <w:rFonts w:hint="eastAsia"/>
          <w:color w:val="auto"/>
          <w:sz w:val="21"/>
          <w:szCs w:val="21"/>
        </w:rPr>
        <w:t>２</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1555F495"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（準拠法）</w:t>
      </w:r>
    </w:p>
    <w:p w14:paraId="6BCAAA46" w14:textId="0DC00E96"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t>第</w:t>
      </w:r>
      <w:r w:rsidR="002F6755" w:rsidRPr="00EA0D2E">
        <w:rPr>
          <w:rFonts w:asciiTheme="minorEastAsia" w:eastAsiaTheme="minorEastAsia" w:hAnsiTheme="minorEastAsia" w:cs="ＭＳ ゴシック" w:hint="eastAsia"/>
          <w:bCs/>
          <w:color w:val="auto"/>
          <w:sz w:val="21"/>
          <w:szCs w:val="21"/>
        </w:rPr>
        <w:t>２</w:t>
      </w:r>
      <w:r w:rsidR="00A82AC8" w:rsidRPr="00EA0D2E">
        <w:rPr>
          <w:rFonts w:asciiTheme="minorEastAsia" w:eastAsiaTheme="minorEastAsia" w:hAnsiTheme="minorEastAsia" w:cs="ＭＳ ゴシック" w:hint="eastAsia"/>
          <w:bCs/>
          <w:color w:val="auto"/>
          <w:sz w:val="21"/>
          <w:szCs w:val="21"/>
        </w:rPr>
        <w:t>３</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2D47161D"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４</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634115" w:rsidRDefault="00634115">
      <w:r>
        <w:separator/>
      </w:r>
    </w:p>
  </w:endnote>
  <w:endnote w:type="continuationSeparator" w:id="0">
    <w:p w14:paraId="2D912A12" w14:textId="77777777" w:rsidR="00634115" w:rsidRDefault="00634115">
      <w:r>
        <w:continuationSeparator/>
      </w:r>
    </w:p>
  </w:endnote>
  <w:endnote w:type="continuationNotice" w:id="1">
    <w:p w14:paraId="07995002" w14:textId="77777777" w:rsidR="00634115" w:rsidRDefault="0063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634115" w:rsidRDefault="00634115"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634115" w:rsidRDefault="00634115">
      <w:r>
        <w:separator/>
      </w:r>
    </w:p>
  </w:footnote>
  <w:footnote w:type="continuationSeparator" w:id="0">
    <w:p w14:paraId="76133E46" w14:textId="77777777" w:rsidR="00634115" w:rsidRDefault="00634115">
      <w:r>
        <w:continuationSeparator/>
      </w:r>
    </w:p>
  </w:footnote>
  <w:footnote w:type="continuationNotice" w:id="1">
    <w:p w14:paraId="1B8D4AA2" w14:textId="77777777" w:rsidR="00634115" w:rsidRDefault="00634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4AB7"/>
    <w:rsid w:val="0039528E"/>
    <w:rsid w:val="003952E9"/>
    <w:rsid w:val="00396298"/>
    <w:rsid w:val="003962F9"/>
    <w:rsid w:val="003A2383"/>
    <w:rsid w:val="003A63C3"/>
    <w:rsid w:val="003B0820"/>
    <w:rsid w:val="003B25D9"/>
    <w:rsid w:val="003B3800"/>
    <w:rsid w:val="003B708D"/>
    <w:rsid w:val="003D2A29"/>
    <w:rsid w:val="003D7590"/>
    <w:rsid w:val="003D7AE5"/>
    <w:rsid w:val="003E3886"/>
    <w:rsid w:val="003F27E3"/>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27FDB"/>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062"/>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3A87"/>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776EC"/>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87A8B"/>
    <w:rsid w:val="00D930D3"/>
    <w:rsid w:val="00D93E9E"/>
    <w:rsid w:val="00D96517"/>
    <w:rsid w:val="00D96868"/>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C4176"/>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47273"/>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E055-B3C1-41DE-8B69-24947326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7164</Words>
  <Characters>365</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21</cp:revision>
  <cp:lastPrinted>2022-05-23T00:17:00Z</cp:lastPrinted>
  <dcterms:created xsi:type="dcterms:W3CDTF">2021-02-08T02:32:00Z</dcterms:created>
  <dcterms:modified xsi:type="dcterms:W3CDTF">2022-05-23T00:17:00Z</dcterms:modified>
</cp:coreProperties>
</file>